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1C" w:rsidRPr="00B905E7" w:rsidRDefault="00732989" w:rsidP="00732989">
      <w:pPr>
        <w:pStyle w:val="NoSpacing"/>
        <w:jc w:val="center"/>
        <w:rPr>
          <w:b/>
          <w:sz w:val="24"/>
        </w:rPr>
      </w:pPr>
      <w:r w:rsidRPr="00B905E7">
        <w:rPr>
          <w:b/>
          <w:sz w:val="24"/>
        </w:rPr>
        <w:t>MEDICAL TERMINOLOGY: Endocrine Diseases and Therapeutics</w:t>
      </w:r>
      <w:r w:rsidR="00B905E7" w:rsidRPr="00B905E7">
        <w:rPr>
          <w:b/>
          <w:sz w:val="24"/>
        </w:rPr>
        <w:t xml:space="preserve"> (page 1 of 2)</w:t>
      </w:r>
    </w:p>
    <w:p w:rsidR="00732989" w:rsidRPr="00732989" w:rsidRDefault="00732989" w:rsidP="00732989">
      <w:pPr>
        <w:pStyle w:val="NoSpacing"/>
        <w:ind w:left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5329"/>
        <w:gridCol w:w="3051"/>
      </w:tblGrid>
      <w:tr w:rsidR="00732989" w:rsidRPr="00732989" w:rsidTr="00732989">
        <w:tc>
          <w:tcPr>
            <w:tcW w:w="1998" w:type="dxa"/>
            <w:shd w:val="clear" w:color="auto" w:fill="DDD9C3" w:themeFill="background2" w:themeFillShade="E6"/>
          </w:tcPr>
          <w:p w:rsidR="00732989" w:rsidRPr="00732989" w:rsidRDefault="00732989" w:rsidP="00732989">
            <w:pPr>
              <w:pStyle w:val="NoSpacing"/>
              <w:jc w:val="center"/>
              <w:rPr>
                <w:b/>
              </w:rPr>
            </w:pPr>
            <w:r w:rsidRPr="00732989">
              <w:rPr>
                <w:b/>
                <w:sz w:val="28"/>
              </w:rPr>
              <w:t>DISEASE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732989" w:rsidRPr="00732989" w:rsidRDefault="00732989" w:rsidP="00732989">
            <w:pPr>
              <w:pStyle w:val="NoSpacing"/>
              <w:jc w:val="center"/>
              <w:rPr>
                <w:b/>
              </w:rPr>
            </w:pPr>
            <w:r w:rsidRPr="00732989">
              <w:rPr>
                <w:b/>
                <w:sz w:val="28"/>
              </w:rPr>
              <w:t>SIGNS/SYMPTOMS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732989" w:rsidRPr="00732989" w:rsidRDefault="00732989" w:rsidP="00732989">
            <w:pPr>
              <w:pStyle w:val="NoSpacing"/>
              <w:jc w:val="center"/>
              <w:rPr>
                <w:b/>
              </w:rPr>
            </w:pPr>
            <w:r w:rsidRPr="00732989">
              <w:rPr>
                <w:b/>
              </w:rPr>
              <w:t>GLAND/HORMONE(S) INVOLVED</w:t>
            </w:r>
          </w:p>
        </w:tc>
      </w:tr>
      <w:tr w:rsidR="00732989" w:rsidRPr="00732989" w:rsidTr="00AA614F">
        <w:trPr>
          <w:trHeight w:val="1493"/>
        </w:trPr>
        <w:tc>
          <w:tcPr>
            <w:tcW w:w="1998" w:type="dxa"/>
          </w:tcPr>
          <w:p w:rsidR="00732989" w:rsidRPr="00732989" w:rsidRDefault="00732989" w:rsidP="00732989">
            <w:pPr>
              <w:pStyle w:val="NoSpacing"/>
              <w:rPr>
                <w:i/>
                <w:sz w:val="28"/>
                <w:szCs w:val="28"/>
              </w:rPr>
            </w:pPr>
          </w:p>
          <w:p w:rsidR="00732989" w:rsidRPr="00732989" w:rsidRDefault="00732989" w:rsidP="00732989">
            <w:pPr>
              <w:pStyle w:val="NoSpacing"/>
              <w:rPr>
                <w:i/>
                <w:sz w:val="28"/>
                <w:szCs w:val="28"/>
              </w:rPr>
            </w:pPr>
          </w:p>
          <w:p w:rsidR="00732989" w:rsidRPr="00732989" w:rsidRDefault="00732989" w:rsidP="00732989">
            <w:pPr>
              <w:pStyle w:val="NoSpacing"/>
              <w:rPr>
                <w:sz w:val="28"/>
                <w:szCs w:val="28"/>
              </w:rPr>
            </w:pPr>
            <w:r w:rsidRPr="00732989">
              <w:rPr>
                <w:sz w:val="28"/>
                <w:szCs w:val="28"/>
              </w:rPr>
              <w:t>Dwarfism</w:t>
            </w:r>
          </w:p>
        </w:tc>
        <w:tc>
          <w:tcPr>
            <w:tcW w:w="567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  <w:tc>
          <w:tcPr>
            <w:tcW w:w="315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</w:tr>
      <w:tr w:rsidR="00732989" w:rsidRPr="00732989" w:rsidTr="00732989">
        <w:tc>
          <w:tcPr>
            <w:tcW w:w="1998" w:type="dxa"/>
          </w:tcPr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  <w:p w:rsidR="00732989" w:rsidRPr="00732989" w:rsidRDefault="00732989" w:rsidP="007329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Tetany</w:t>
            </w:r>
          </w:p>
        </w:tc>
        <w:tc>
          <w:tcPr>
            <w:tcW w:w="567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  <w:tc>
          <w:tcPr>
            <w:tcW w:w="315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</w:tr>
      <w:tr w:rsidR="00732989" w:rsidRPr="00732989" w:rsidTr="00732989">
        <w:tc>
          <w:tcPr>
            <w:tcW w:w="1998" w:type="dxa"/>
          </w:tcPr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Diabetic</w:t>
            </w:r>
          </w:p>
          <w:p w:rsidR="00732989" w:rsidRPr="00732989" w:rsidRDefault="00732989" w:rsidP="007329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Ketoacidosis</w:t>
            </w:r>
          </w:p>
        </w:tc>
        <w:tc>
          <w:tcPr>
            <w:tcW w:w="567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  <w:tc>
          <w:tcPr>
            <w:tcW w:w="315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</w:tr>
      <w:tr w:rsidR="00732989" w:rsidRPr="00732989" w:rsidTr="00732989">
        <w:tc>
          <w:tcPr>
            <w:tcW w:w="1998" w:type="dxa"/>
          </w:tcPr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Hirsutism</w:t>
            </w:r>
          </w:p>
          <w:p w:rsidR="00732989" w:rsidRP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  <w:tc>
          <w:tcPr>
            <w:tcW w:w="315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</w:tr>
      <w:tr w:rsidR="00732989" w:rsidRPr="00732989" w:rsidTr="00732989">
        <w:tc>
          <w:tcPr>
            <w:tcW w:w="1998" w:type="dxa"/>
          </w:tcPr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  <w:p w:rsidR="00732989" w:rsidRPr="00732989" w:rsidRDefault="00732989" w:rsidP="00732989">
            <w:pPr>
              <w:pStyle w:val="NoSpacing"/>
              <w:rPr>
                <w:sz w:val="28"/>
                <w:szCs w:val="28"/>
              </w:rPr>
            </w:pPr>
            <w:r w:rsidRPr="00732989">
              <w:rPr>
                <w:sz w:val="28"/>
                <w:szCs w:val="28"/>
              </w:rPr>
              <w:t>Thyrotoxicosis</w:t>
            </w:r>
          </w:p>
        </w:tc>
        <w:tc>
          <w:tcPr>
            <w:tcW w:w="567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  <w:tc>
          <w:tcPr>
            <w:tcW w:w="315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</w:tr>
      <w:tr w:rsidR="00732989" w:rsidRPr="00732989" w:rsidTr="00732989">
        <w:tc>
          <w:tcPr>
            <w:tcW w:w="1998" w:type="dxa"/>
          </w:tcPr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  <w:p w:rsidR="00732989" w:rsidRPr="00732989" w:rsidRDefault="00732989" w:rsidP="00732989">
            <w:pPr>
              <w:pStyle w:val="NoSpacing"/>
              <w:rPr>
                <w:sz w:val="28"/>
                <w:szCs w:val="28"/>
              </w:rPr>
            </w:pPr>
            <w:r w:rsidRPr="00732989">
              <w:rPr>
                <w:sz w:val="28"/>
                <w:szCs w:val="28"/>
              </w:rPr>
              <w:t>Peripheral neuropathy</w:t>
            </w:r>
          </w:p>
        </w:tc>
        <w:tc>
          <w:tcPr>
            <w:tcW w:w="567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  <w:tc>
          <w:tcPr>
            <w:tcW w:w="315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</w:tr>
      <w:tr w:rsidR="00732989" w:rsidRPr="00732989" w:rsidTr="00732989">
        <w:tc>
          <w:tcPr>
            <w:tcW w:w="1998" w:type="dxa"/>
          </w:tcPr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  <w:r w:rsidRPr="00732989">
              <w:rPr>
                <w:sz w:val="28"/>
                <w:szCs w:val="28"/>
              </w:rPr>
              <w:t>Exophthalmos</w:t>
            </w:r>
          </w:p>
          <w:p w:rsidR="00732989" w:rsidRP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  <w:tc>
          <w:tcPr>
            <w:tcW w:w="315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</w:tr>
      <w:tr w:rsidR="00732989" w:rsidRPr="00732989" w:rsidTr="00732989">
        <w:tc>
          <w:tcPr>
            <w:tcW w:w="1998" w:type="dxa"/>
          </w:tcPr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  <w:r w:rsidRPr="00732989">
              <w:rPr>
                <w:sz w:val="28"/>
                <w:szCs w:val="28"/>
              </w:rPr>
              <w:t>Hyperparathyroidism</w:t>
            </w:r>
          </w:p>
        </w:tc>
        <w:tc>
          <w:tcPr>
            <w:tcW w:w="567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  <w:tc>
          <w:tcPr>
            <w:tcW w:w="315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</w:tr>
      <w:tr w:rsidR="00732989" w:rsidRPr="00732989" w:rsidTr="00732989">
        <w:tc>
          <w:tcPr>
            <w:tcW w:w="1998" w:type="dxa"/>
          </w:tcPr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</w:p>
          <w:p w:rsidR="00732989" w:rsidRDefault="00732989" w:rsidP="007329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Edema</w:t>
            </w:r>
          </w:p>
        </w:tc>
        <w:tc>
          <w:tcPr>
            <w:tcW w:w="567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  <w:tc>
          <w:tcPr>
            <w:tcW w:w="3150" w:type="dxa"/>
          </w:tcPr>
          <w:p w:rsidR="00732989" w:rsidRPr="00732989" w:rsidRDefault="00732989" w:rsidP="00732989">
            <w:pPr>
              <w:pStyle w:val="NoSpacing"/>
              <w:rPr>
                <w:i/>
                <w:sz w:val="96"/>
              </w:rPr>
            </w:pPr>
          </w:p>
        </w:tc>
      </w:tr>
    </w:tbl>
    <w:p w:rsidR="005D2AB6" w:rsidRPr="00AA614F" w:rsidRDefault="005D2AB6" w:rsidP="00B905E7">
      <w:pPr>
        <w:pStyle w:val="NoSpacing"/>
        <w:jc w:val="center"/>
        <w:rPr>
          <w:b/>
        </w:rPr>
      </w:pPr>
    </w:p>
    <w:p w:rsidR="00AA614F" w:rsidRPr="00AA614F" w:rsidRDefault="00AA614F" w:rsidP="00AA614F">
      <w:pPr>
        <w:pStyle w:val="NoSpacing"/>
        <w:rPr>
          <w:b/>
          <w:u w:val="single"/>
        </w:rPr>
      </w:pPr>
      <w:r w:rsidRPr="00AA614F">
        <w:rPr>
          <w:b/>
          <w:u w:val="single"/>
        </w:rPr>
        <w:t>Endocrine Careers</w:t>
      </w:r>
    </w:p>
    <w:p w:rsidR="00B905E7" w:rsidRPr="005D2AB6" w:rsidRDefault="005D2AB6" w:rsidP="00AA614F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D2AB6">
        <w:t>Nutritionist</w:t>
      </w:r>
    </w:p>
    <w:p w:rsidR="00B905E7" w:rsidRDefault="005D2AB6" w:rsidP="00AA614F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Endocrinologist</w:t>
      </w:r>
    </w:p>
    <w:p w:rsidR="005D2AB6" w:rsidRDefault="005D2AB6" w:rsidP="00AA614F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Certified Diabetes Educator</w:t>
      </w:r>
    </w:p>
    <w:p w:rsidR="005D2AB6" w:rsidRDefault="005D2AB6" w:rsidP="00AA614F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Phlebotomist</w:t>
      </w:r>
    </w:p>
    <w:p w:rsidR="00AA614F" w:rsidRDefault="00AA614F" w:rsidP="00AA614F">
      <w:pPr>
        <w:pStyle w:val="NoSpacing"/>
        <w:rPr>
          <w:b/>
          <w:sz w:val="24"/>
          <w:szCs w:val="24"/>
          <w:u w:val="single"/>
        </w:rPr>
      </w:pPr>
      <w:r w:rsidRPr="00AA614F">
        <w:rPr>
          <w:b/>
          <w:sz w:val="24"/>
          <w:szCs w:val="24"/>
          <w:u w:val="single"/>
        </w:rPr>
        <w:lastRenderedPageBreak/>
        <w:t>Therapeutic Drugs</w:t>
      </w:r>
      <w:r>
        <w:rPr>
          <w:b/>
          <w:sz w:val="24"/>
          <w:szCs w:val="24"/>
          <w:u w:val="single"/>
        </w:rPr>
        <w:t xml:space="preserve"> (describe, list other names/abbreviations)</w:t>
      </w:r>
    </w:p>
    <w:p w:rsidR="00AA614F" w:rsidRDefault="00AA614F" w:rsidP="00AA614F">
      <w:pPr>
        <w:pStyle w:val="NoSpacing"/>
        <w:rPr>
          <w:b/>
          <w:sz w:val="24"/>
          <w:szCs w:val="24"/>
          <w:u w:val="single"/>
        </w:rPr>
      </w:pPr>
    </w:p>
    <w:p w:rsidR="00AA614F" w:rsidRPr="00AA614F" w:rsidRDefault="00AA614F" w:rsidP="00AA614F">
      <w:pPr>
        <w:pStyle w:val="NoSpacing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AA614F">
        <w:rPr>
          <w:sz w:val="24"/>
          <w:szCs w:val="24"/>
        </w:rPr>
        <w:t>Antithyroid agents</w:t>
      </w:r>
    </w:p>
    <w:p w:rsidR="00AA614F" w:rsidRPr="00AA614F" w:rsidRDefault="00AA614F" w:rsidP="00AA614F">
      <w:pPr>
        <w:pStyle w:val="NoSpacing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AA614F">
        <w:rPr>
          <w:sz w:val="24"/>
          <w:szCs w:val="24"/>
        </w:rPr>
        <w:t>Hormone replacement therapy</w:t>
      </w:r>
    </w:p>
    <w:p w:rsidR="00AA614F" w:rsidRDefault="00AA614F" w:rsidP="00AA614F">
      <w:pPr>
        <w:pStyle w:val="NoSpacing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Human growth hormone therapy</w:t>
      </w:r>
    </w:p>
    <w:p w:rsidR="00AA614F" w:rsidRDefault="00AA614F" w:rsidP="00AA614F">
      <w:pPr>
        <w:pStyle w:val="NoSpacing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Insulin replacement therapy</w:t>
      </w:r>
    </w:p>
    <w:p w:rsidR="00AA614F" w:rsidRDefault="00AA614F" w:rsidP="00AA614F">
      <w:pPr>
        <w:pStyle w:val="NoSpacing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Oral hypoglycemic agents</w:t>
      </w:r>
    </w:p>
    <w:p w:rsidR="00AA614F" w:rsidRDefault="00AA614F" w:rsidP="00AA614F">
      <w:pPr>
        <w:pStyle w:val="NoSpacing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Synthetic antidiuretic hormone</w:t>
      </w:r>
    </w:p>
    <w:p w:rsidR="00AA614F" w:rsidRDefault="00AA614F" w:rsidP="00AA614F">
      <w:pPr>
        <w:pStyle w:val="NoSpacing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Synthetic glucocorticoids</w:t>
      </w:r>
    </w:p>
    <w:p w:rsidR="00AA614F" w:rsidRDefault="00AA614F" w:rsidP="00AA614F">
      <w:pPr>
        <w:pStyle w:val="NoSpacing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Thyroid replacement therapy</w:t>
      </w:r>
    </w:p>
    <w:p w:rsidR="00AA614F" w:rsidRDefault="00AA614F" w:rsidP="00AA614F">
      <w:pPr>
        <w:pStyle w:val="NoSpacing"/>
        <w:rPr>
          <w:b/>
          <w:sz w:val="24"/>
          <w:szCs w:val="24"/>
          <w:u w:val="single"/>
        </w:rPr>
      </w:pPr>
      <w:r w:rsidRPr="00AA614F">
        <w:rPr>
          <w:b/>
          <w:sz w:val="24"/>
          <w:szCs w:val="24"/>
          <w:u w:val="single"/>
        </w:rPr>
        <w:t>Procedures (describe, list other names/abbreviations)</w:t>
      </w:r>
    </w:p>
    <w:p w:rsidR="00AA614F" w:rsidRDefault="00AA614F" w:rsidP="00B92496">
      <w:pPr>
        <w:pStyle w:val="NoSpacing"/>
        <w:numPr>
          <w:ilvl w:val="0"/>
          <w:numId w:val="6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Laparoscopic </w:t>
      </w:r>
      <w:proofErr w:type="spellStart"/>
      <w:r>
        <w:rPr>
          <w:sz w:val="24"/>
          <w:szCs w:val="24"/>
        </w:rPr>
        <w:t>adrenalectomy</w:t>
      </w:r>
      <w:proofErr w:type="spellEnd"/>
    </w:p>
    <w:p w:rsidR="00AA614F" w:rsidRDefault="00AA614F" w:rsidP="00B92496">
      <w:pPr>
        <w:pStyle w:val="NoSpacing"/>
        <w:numPr>
          <w:ilvl w:val="0"/>
          <w:numId w:val="6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Thyroid scan</w:t>
      </w:r>
    </w:p>
    <w:p w:rsidR="00AA614F" w:rsidRDefault="00AA614F" w:rsidP="00B92496">
      <w:pPr>
        <w:pStyle w:val="NoSpacing"/>
        <w:numPr>
          <w:ilvl w:val="0"/>
          <w:numId w:val="6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Thyroid function test</w:t>
      </w:r>
    </w:p>
    <w:p w:rsidR="00AA614F" w:rsidRDefault="00B92496" w:rsidP="00B92496">
      <w:pPr>
        <w:pStyle w:val="NoSpacing"/>
        <w:numPr>
          <w:ilvl w:val="0"/>
          <w:numId w:val="6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Human gonadotropin test</w:t>
      </w:r>
    </w:p>
    <w:p w:rsidR="00B92496" w:rsidRDefault="00B92496" w:rsidP="00B92496">
      <w:pPr>
        <w:pStyle w:val="NoSpacing"/>
        <w:numPr>
          <w:ilvl w:val="0"/>
          <w:numId w:val="6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Blood serum test</w:t>
      </w:r>
    </w:p>
    <w:p w:rsidR="00B92496" w:rsidRDefault="00B92496" w:rsidP="00B92496">
      <w:pPr>
        <w:pStyle w:val="NoSpacing"/>
        <w:numPr>
          <w:ilvl w:val="0"/>
          <w:numId w:val="6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Fasting blood sugar test</w:t>
      </w:r>
    </w:p>
    <w:p w:rsidR="00B92496" w:rsidRDefault="00B92496" w:rsidP="00B92496">
      <w:pPr>
        <w:pStyle w:val="NoSpacing"/>
        <w:numPr>
          <w:ilvl w:val="0"/>
          <w:numId w:val="6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Diabetic retinopathy</w:t>
      </w:r>
    </w:p>
    <w:p w:rsidR="00B92496" w:rsidRDefault="00B92496" w:rsidP="00B92496">
      <w:pPr>
        <w:pStyle w:val="NoSpacing"/>
        <w:numPr>
          <w:ilvl w:val="0"/>
          <w:numId w:val="6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Glucose tolerance test</w:t>
      </w:r>
    </w:p>
    <w:p w:rsidR="00AA614F" w:rsidRPr="00B92496" w:rsidRDefault="00B92496" w:rsidP="005D2AB6">
      <w:pPr>
        <w:pStyle w:val="NoSpacing"/>
        <w:numPr>
          <w:ilvl w:val="0"/>
          <w:numId w:val="6"/>
        </w:numPr>
        <w:spacing w:line="60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Catacholamine</w:t>
      </w:r>
      <w:proofErr w:type="spellEnd"/>
      <w:r>
        <w:rPr>
          <w:sz w:val="24"/>
          <w:szCs w:val="24"/>
        </w:rPr>
        <w:t>(s) test</w:t>
      </w:r>
      <w:bookmarkStart w:id="0" w:name="_GoBack"/>
      <w:bookmarkEnd w:id="0"/>
    </w:p>
    <w:sectPr w:rsidR="00AA614F" w:rsidRPr="00B92496" w:rsidSect="00313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DFB"/>
    <w:multiLevelType w:val="hybridMultilevel"/>
    <w:tmpl w:val="4168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90A"/>
    <w:multiLevelType w:val="hybridMultilevel"/>
    <w:tmpl w:val="F762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82890"/>
    <w:multiLevelType w:val="hybridMultilevel"/>
    <w:tmpl w:val="BC46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A5178"/>
    <w:multiLevelType w:val="hybridMultilevel"/>
    <w:tmpl w:val="675E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86579"/>
    <w:multiLevelType w:val="hybridMultilevel"/>
    <w:tmpl w:val="1ED4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D344B"/>
    <w:multiLevelType w:val="hybridMultilevel"/>
    <w:tmpl w:val="B9B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72"/>
    <w:rsid w:val="0006401C"/>
    <w:rsid w:val="00313C72"/>
    <w:rsid w:val="005D2AB6"/>
    <w:rsid w:val="00732989"/>
    <w:rsid w:val="00AA614F"/>
    <w:rsid w:val="00B905E7"/>
    <w:rsid w:val="00B92496"/>
    <w:rsid w:val="00E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989"/>
    <w:pPr>
      <w:spacing w:after="0" w:line="240" w:lineRule="auto"/>
    </w:pPr>
  </w:style>
  <w:style w:type="table" w:styleId="TableGrid">
    <w:name w:val="Table Grid"/>
    <w:basedOn w:val="TableNormal"/>
    <w:uiPriority w:val="59"/>
    <w:rsid w:val="0073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989"/>
    <w:pPr>
      <w:spacing w:after="0" w:line="240" w:lineRule="auto"/>
    </w:pPr>
  </w:style>
  <w:style w:type="table" w:styleId="TableGrid">
    <w:name w:val="Table Grid"/>
    <w:basedOn w:val="TableNormal"/>
    <w:uiPriority w:val="59"/>
    <w:rsid w:val="0073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2</cp:revision>
  <dcterms:created xsi:type="dcterms:W3CDTF">2019-03-18T14:22:00Z</dcterms:created>
  <dcterms:modified xsi:type="dcterms:W3CDTF">2019-03-18T16:04:00Z</dcterms:modified>
</cp:coreProperties>
</file>